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E17" w:rsidRDefault="00B45E17" w:rsidP="00ED1E9B">
      <w:pPr>
        <w:pStyle w:val="3"/>
        <w:jc w:val="center"/>
        <w:rPr>
          <w:sz w:val="44"/>
          <w:szCs w:val="44"/>
        </w:rPr>
      </w:pPr>
      <w:r w:rsidRPr="00B45E17">
        <w:rPr>
          <w:rFonts w:hint="eastAsia"/>
          <w:sz w:val="44"/>
          <w:szCs w:val="44"/>
        </w:rPr>
        <w:t>巡检二维码的用途及好处</w:t>
      </w:r>
    </w:p>
    <w:p w:rsidR="00B45E17" w:rsidRPr="00B45E17" w:rsidRDefault="00B45E17" w:rsidP="00B45E17">
      <w:pPr>
        <w:rPr>
          <w:kern w:val="0"/>
          <w:sz w:val="30"/>
          <w:szCs w:val="30"/>
        </w:rPr>
      </w:pPr>
      <w:r w:rsidRPr="00B45E17">
        <w:rPr>
          <w:kern w:val="0"/>
          <w:sz w:val="30"/>
          <w:szCs w:val="30"/>
        </w:rPr>
        <w:t>用途</w:t>
      </w:r>
    </w:p>
    <w:p w:rsidR="00B45E17" w:rsidRPr="007D4060" w:rsidRDefault="00B45E17" w:rsidP="007D4060">
      <w:pPr>
        <w:pStyle w:val="a6"/>
        <w:numPr>
          <w:ilvl w:val="0"/>
          <w:numId w:val="5"/>
        </w:numPr>
        <w:spacing w:line="480" w:lineRule="auto"/>
        <w:ind w:firstLineChars="0"/>
        <w:rPr>
          <w:rFonts w:asciiTheme="minorEastAsia" w:hAnsiTheme="minorEastAsia" w:hint="eastAsia"/>
          <w:color w:val="222222"/>
          <w:kern w:val="0"/>
          <w:szCs w:val="19"/>
        </w:rPr>
      </w:pPr>
      <w:r w:rsidRPr="007D4060">
        <w:rPr>
          <w:rFonts w:asciiTheme="minorEastAsia" w:hAnsiTheme="minorEastAsia"/>
          <w:b/>
          <w:color w:val="222222"/>
          <w:kern w:val="0"/>
        </w:rPr>
        <w:t>记录巡检信息</w:t>
      </w:r>
      <w:r w:rsidRPr="007D4060">
        <w:rPr>
          <w:rFonts w:asciiTheme="minorEastAsia" w:hAnsiTheme="minorEastAsia"/>
          <w:b/>
          <w:color w:val="222222"/>
          <w:kern w:val="0"/>
          <w:szCs w:val="19"/>
        </w:rPr>
        <w:t>：</w:t>
      </w:r>
      <w:r w:rsidRPr="007D4060">
        <w:rPr>
          <w:rFonts w:asciiTheme="minorEastAsia" w:hAnsiTheme="minorEastAsia"/>
          <w:color w:val="222222"/>
          <w:kern w:val="0"/>
          <w:szCs w:val="19"/>
        </w:rPr>
        <w:t>可用于记录巡检人员的基本信息、巡检时间、巡检地点、设备或区域的状态等。例如，在工厂设备巡检中，通过</w:t>
      </w:r>
      <w:r w:rsidR="005F7CE8" w:rsidRPr="007D4060">
        <w:rPr>
          <w:rFonts w:asciiTheme="minorEastAsia" w:hAnsiTheme="minorEastAsia"/>
          <w:b/>
          <w:color w:val="222222"/>
          <w:kern w:val="0"/>
          <w:szCs w:val="19"/>
        </w:rPr>
        <w:t>凡尔码平台</w:t>
      </w:r>
      <w:r w:rsidR="005F7CE8" w:rsidRPr="007D4060">
        <w:rPr>
          <w:rFonts w:asciiTheme="minorEastAsia" w:hAnsiTheme="minorEastAsia"/>
          <w:color w:val="222222"/>
          <w:kern w:val="0"/>
          <w:szCs w:val="19"/>
        </w:rPr>
        <w:t>生成巡检二维码粘贴巡检位置，</w:t>
      </w:r>
      <w:r w:rsidRPr="007D4060">
        <w:rPr>
          <w:rFonts w:asciiTheme="minorEastAsia" w:hAnsiTheme="minorEastAsia"/>
          <w:color w:val="222222"/>
          <w:kern w:val="0"/>
          <w:szCs w:val="19"/>
        </w:rPr>
        <w:t>扫描二维码，巡检人员可以快速录入设备的运行参数、是否存在故障等信息。</w:t>
      </w:r>
    </w:p>
    <w:p w:rsidR="007D4060" w:rsidRPr="007D4060" w:rsidRDefault="007D4060" w:rsidP="007D4060">
      <w:pPr>
        <w:pStyle w:val="a6"/>
        <w:spacing w:line="480" w:lineRule="auto"/>
        <w:ind w:left="643" w:firstLineChars="0" w:firstLine="0"/>
        <w:rPr>
          <w:rFonts w:asciiTheme="minorEastAsia" w:hAnsiTheme="minorEastAsia"/>
          <w:color w:val="222222"/>
          <w:kern w:val="0"/>
          <w:szCs w:val="19"/>
        </w:rPr>
      </w:pPr>
      <w:r>
        <w:rPr>
          <w:rFonts w:asciiTheme="minorEastAsia" w:hAnsiTheme="minorEastAsia"/>
          <w:noProof/>
          <w:color w:val="222222"/>
          <w:kern w:val="0"/>
          <w:szCs w:val="19"/>
        </w:rPr>
        <w:drawing>
          <wp:inline distT="0" distB="0" distL="0" distR="0">
            <wp:extent cx="5274310" cy="3635689"/>
            <wp:effectExtent l="19050" t="0" r="2540" b="0"/>
            <wp:docPr id="2" name="图片 1" descr="C:\Users\guest123\Desktop\2025运营图片素材\物业后勤\二维码应用图片动态管理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est123\Desktop\2025运营图片素材\物业后勤\二维码应用图片动态管理2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35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E17" w:rsidRPr="005F7CE8" w:rsidRDefault="00B45E17" w:rsidP="005F7CE8">
      <w:pPr>
        <w:spacing w:line="480" w:lineRule="auto"/>
        <w:ind w:firstLineChars="100" w:firstLine="211"/>
        <w:rPr>
          <w:rFonts w:asciiTheme="minorEastAsia" w:hAnsiTheme="minorEastAsia"/>
          <w:color w:val="222222"/>
          <w:kern w:val="0"/>
          <w:szCs w:val="19"/>
        </w:rPr>
      </w:pPr>
      <w:r w:rsidRPr="005F7CE8">
        <w:rPr>
          <w:rFonts w:asciiTheme="minorEastAsia" w:hAnsiTheme="minorEastAsia" w:hint="eastAsia"/>
          <w:b/>
          <w:color w:val="222222"/>
          <w:kern w:val="0"/>
        </w:rPr>
        <w:t>2.</w:t>
      </w:r>
      <w:r w:rsidRPr="005F7CE8">
        <w:rPr>
          <w:rFonts w:asciiTheme="minorEastAsia" w:hAnsiTheme="minorEastAsia"/>
          <w:b/>
          <w:color w:val="222222"/>
          <w:kern w:val="0"/>
        </w:rPr>
        <w:t>规范巡检流程</w:t>
      </w:r>
      <w:r w:rsidRPr="005F7CE8">
        <w:rPr>
          <w:rFonts w:asciiTheme="minorEastAsia" w:hAnsiTheme="minorEastAsia"/>
          <w:b/>
          <w:color w:val="222222"/>
          <w:kern w:val="0"/>
          <w:szCs w:val="19"/>
        </w:rPr>
        <w:t>：</w:t>
      </w:r>
      <w:r w:rsidRPr="005F7CE8">
        <w:rPr>
          <w:rFonts w:asciiTheme="minorEastAsia" w:hAnsiTheme="minorEastAsia"/>
          <w:color w:val="222222"/>
          <w:kern w:val="0"/>
          <w:szCs w:val="19"/>
        </w:rPr>
        <w:t>将巡检路线、步骤和要求等信息嵌入二维码中。巡检人员扫描二维码后，可按照提示的标准流程进行巡检，确保不会遗漏重要的检查项目。以物业小区的巡检为例，能规定先检查消防设施，再检查电梯运行，最后检查公共区域卫生等流程。</w:t>
      </w:r>
    </w:p>
    <w:p w:rsidR="00B45E17" w:rsidRDefault="00B45E17" w:rsidP="005F7CE8">
      <w:pPr>
        <w:spacing w:line="480" w:lineRule="auto"/>
        <w:ind w:firstLineChars="100" w:firstLine="211"/>
        <w:rPr>
          <w:rFonts w:asciiTheme="minorEastAsia" w:hAnsiTheme="minorEastAsia" w:hint="eastAsia"/>
          <w:color w:val="222222"/>
          <w:kern w:val="0"/>
          <w:szCs w:val="19"/>
        </w:rPr>
      </w:pPr>
      <w:r w:rsidRPr="005F7CE8">
        <w:rPr>
          <w:rFonts w:asciiTheme="minorEastAsia" w:hAnsiTheme="minorEastAsia" w:hint="eastAsia"/>
          <w:b/>
          <w:color w:val="222222"/>
          <w:kern w:val="0"/>
        </w:rPr>
        <w:t>3.</w:t>
      </w:r>
      <w:r w:rsidRPr="005F7CE8">
        <w:rPr>
          <w:rFonts w:asciiTheme="minorEastAsia" w:hAnsiTheme="minorEastAsia"/>
          <w:b/>
          <w:color w:val="222222"/>
          <w:kern w:val="0"/>
        </w:rPr>
        <w:t>问题反馈与跟踪</w:t>
      </w:r>
      <w:r w:rsidRPr="005F7CE8">
        <w:rPr>
          <w:rFonts w:asciiTheme="minorEastAsia" w:hAnsiTheme="minorEastAsia"/>
          <w:color w:val="222222"/>
          <w:kern w:val="0"/>
          <w:szCs w:val="19"/>
        </w:rPr>
        <w:t>：当巡检人员发现问题时，可以通过扫描二维码进行问题上报，详细描述问题的情况，并上传相关照片或视频。相关负责人</w:t>
      </w:r>
      <w:r w:rsidR="005F7CE8" w:rsidRPr="005F7CE8">
        <w:rPr>
          <w:rFonts w:asciiTheme="minorEastAsia" w:hAnsiTheme="minorEastAsia" w:hint="eastAsia"/>
          <w:color w:val="222222"/>
          <w:kern w:val="0"/>
          <w:szCs w:val="19"/>
        </w:rPr>
        <w:t>通过</w:t>
      </w:r>
      <w:r w:rsidR="005F7CE8" w:rsidRPr="005F7CE8">
        <w:rPr>
          <w:rFonts w:asciiTheme="minorEastAsia" w:hAnsiTheme="minorEastAsia" w:hint="eastAsia"/>
          <w:b/>
          <w:color w:val="222222"/>
          <w:kern w:val="0"/>
          <w:szCs w:val="19"/>
        </w:rPr>
        <w:t>凡尔码</w:t>
      </w:r>
      <w:r w:rsidR="005F7CE8" w:rsidRPr="005F7CE8">
        <w:rPr>
          <w:rFonts w:asciiTheme="minorEastAsia" w:hAnsiTheme="minorEastAsia" w:hint="eastAsia"/>
          <w:color w:val="222222"/>
          <w:kern w:val="0"/>
          <w:szCs w:val="19"/>
        </w:rPr>
        <w:t>小程序待办任务</w:t>
      </w:r>
      <w:r w:rsidRPr="005F7CE8">
        <w:rPr>
          <w:rFonts w:asciiTheme="minorEastAsia" w:hAnsiTheme="minorEastAsia"/>
          <w:color w:val="222222"/>
          <w:kern w:val="0"/>
          <w:szCs w:val="19"/>
        </w:rPr>
        <w:t>收到问题反馈后，可及时</w:t>
      </w:r>
      <w:r w:rsidR="005F7CE8" w:rsidRPr="005F7CE8">
        <w:rPr>
          <w:rFonts w:asciiTheme="minorEastAsia" w:hAnsiTheme="minorEastAsia"/>
          <w:color w:val="222222"/>
          <w:kern w:val="0"/>
          <w:szCs w:val="19"/>
        </w:rPr>
        <w:t>通过</w:t>
      </w:r>
      <w:r w:rsidR="005F7CE8" w:rsidRPr="005F7CE8">
        <w:rPr>
          <w:rFonts w:asciiTheme="minorEastAsia" w:hAnsiTheme="minorEastAsia"/>
          <w:b/>
          <w:color w:val="222222"/>
          <w:kern w:val="0"/>
          <w:szCs w:val="19"/>
        </w:rPr>
        <w:t>凡尔码</w:t>
      </w:r>
      <w:r w:rsidR="005F7CE8" w:rsidRPr="005F7CE8">
        <w:rPr>
          <w:rFonts w:asciiTheme="minorEastAsia" w:hAnsiTheme="minorEastAsia"/>
          <w:color w:val="222222"/>
          <w:kern w:val="0"/>
          <w:szCs w:val="19"/>
        </w:rPr>
        <w:t>系统指派人员</w:t>
      </w:r>
      <w:r w:rsidRPr="005F7CE8">
        <w:rPr>
          <w:rFonts w:asciiTheme="minorEastAsia" w:hAnsiTheme="minorEastAsia"/>
          <w:color w:val="222222"/>
          <w:kern w:val="0"/>
          <w:szCs w:val="19"/>
        </w:rPr>
        <w:t>安排维修或处理，并</w:t>
      </w:r>
      <w:r w:rsidR="005F7CE8" w:rsidRPr="005F7CE8">
        <w:rPr>
          <w:rFonts w:asciiTheme="minorEastAsia" w:hAnsiTheme="minorEastAsia"/>
          <w:color w:val="222222"/>
          <w:kern w:val="0"/>
          <w:szCs w:val="19"/>
        </w:rPr>
        <w:t>通过</w:t>
      </w:r>
      <w:r w:rsidR="005F7CE8" w:rsidRPr="005F7CE8">
        <w:rPr>
          <w:rFonts w:asciiTheme="minorEastAsia" w:hAnsiTheme="minorEastAsia"/>
          <w:b/>
          <w:color w:val="222222"/>
          <w:kern w:val="0"/>
          <w:szCs w:val="19"/>
        </w:rPr>
        <w:t>凡尔码</w:t>
      </w:r>
      <w:r w:rsidR="005F7CE8" w:rsidRPr="005F7CE8">
        <w:rPr>
          <w:rFonts w:asciiTheme="minorEastAsia" w:hAnsiTheme="minorEastAsia"/>
          <w:color w:val="222222"/>
          <w:kern w:val="0"/>
          <w:szCs w:val="19"/>
        </w:rPr>
        <w:t>平台</w:t>
      </w:r>
      <w:r w:rsidRPr="005F7CE8">
        <w:rPr>
          <w:rFonts w:asciiTheme="minorEastAsia" w:hAnsiTheme="minorEastAsia"/>
          <w:color w:val="222222"/>
          <w:kern w:val="0"/>
          <w:szCs w:val="19"/>
        </w:rPr>
        <w:t>跟踪问题的解决进度。如在城市道路巡检中，发现路面有坑洼，</w:t>
      </w:r>
      <w:r w:rsidR="005F7CE8" w:rsidRPr="005F7CE8">
        <w:rPr>
          <w:rFonts w:asciiTheme="minorEastAsia" w:hAnsiTheme="minorEastAsia"/>
          <w:color w:val="222222"/>
          <w:kern w:val="0"/>
          <w:szCs w:val="19"/>
        </w:rPr>
        <w:t>市民</w:t>
      </w:r>
      <w:r w:rsidRPr="005F7CE8">
        <w:rPr>
          <w:rFonts w:asciiTheme="minorEastAsia" w:hAnsiTheme="minorEastAsia"/>
          <w:color w:val="222222"/>
          <w:kern w:val="0"/>
          <w:szCs w:val="19"/>
        </w:rPr>
        <w:t>可通过二维码快速</w:t>
      </w:r>
      <w:r w:rsidR="005F7CE8" w:rsidRPr="005F7CE8">
        <w:rPr>
          <w:rFonts w:asciiTheme="minorEastAsia" w:hAnsiTheme="minorEastAsia" w:hint="eastAsia"/>
          <w:color w:val="222222"/>
          <w:kern w:val="0"/>
          <w:szCs w:val="19"/>
        </w:rPr>
        <w:t>录入问题信息反馈</w:t>
      </w:r>
      <w:r w:rsidR="005F7CE8" w:rsidRPr="005F7CE8">
        <w:rPr>
          <w:rFonts w:asciiTheme="minorEastAsia" w:hAnsiTheme="minorEastAsia" w:hint="eastAsia"/>
          <w:b/>
          <w:color w:val="222222"/>
          <w:kern w:val="0"/>
          <w:szCs w:val="19"/>
        </w:rPr>
        <w:t>凡</w:t>
      </w:r>
      <w:r w:rsidR="005F7CE8" w:rsidRPr="005F7CE8">
        <w:rPr>
          <w:rFonts w:asciiTheme="minorEastAsia" w:hAnsiTheme="minorEastAsia" w:hint="eastAsia"/>
          <w:b/>
          <w:color w:val="222222"/>
          <w:kern w:val="0"/>
          <w:szCs w:val="19"/>
        </w:rPr>
        <w:lastRenderedPageBreak/>
        <w:t>尔码</w:t>
      </w:r>
      <w:r w:rsidR="005F7CE8" w:rsidRPr="005F7CE8">
        <w:rPr>
          <w:rFonts w:asciiTheme="minorEastAsia" w:hAnsiTheme="minorEastAsia" w:hint="eastAsia"/>
          <w:color w:val="222222"/>
          <w:kern w:val="0"/>
          <w:szCs w:val="19"/>
        </w:rPr>
        <w:t>平台，</w:t>
      </w:r>
      <w:r w:rsidRPr="005F7CE8">
        <w:rPr>
          <w:rFonts w:asciiTheme="minorEastAsia" w:hAnsiTheme="minorEastAsia"/>
          <w:color w:val="222222"/>
          <w:kern w:val="0"/>
          <w:szCs w:val="19"/>
        </w:rPr>
        <w:t>市政部门</w:t>
      </w:r>
      <w:r w:rsidR="005F7CE8" w:rsidRPr="005F7CE8">
        <w:rPr>
          <w:rFonts w:asciiTheme="minorEastAsia" w:hAnsiTheme="minorEastAsia"/>
          <w:color w:val="222222"/>
          <w:kern w:val="0"/>
          <w:szCs w:val="19"/>
        </w:rPr>
        <w:t>通过凡尔码平台可以查看所有问题数据</w:t>
      </w:r>
      <w:r w:rsidRPr="005F7CE8">
        <w:rPr>
          <w:rFonts w:asciiTheme="minorEastAsia" w:hAnsiTheme="minorEastAsia"/>
          <w:color w:val="222222"/>
          <w:kern w:val="0"/>
          <w:szCs w:val="19"/>
        </w:rPr>
        <w:t>。</w:t>
      </w:r>
    </w:p>
    <w:p w:rsidR="007D4060" w:rsidRPr="005F7CE8" w:rsidRDefault="007D4060" w:rsidP="007D4060">
      <w:pPr>
        <w:spacing w:line="480" w:lineRule="auto"/>
        <w:ind w:firstLineChars="100" w:firstLine="210"/>
        <w:rPr>
          <w:rFonts w:asciiTheme="minorEastAsia" w:hAnsiTheme="minorEastAsia"/>
          <w:color w:val="222222"/>
          <w:kern w:val="0"/>
          <w:szCs w:val="19"/>
        </w:rPr>
      </w:pPr>
      <w:r>
        <w:rPr>
          <w:rFonts w:asciiTheme="minorEastAsia" w:hAnsiTheme="minorEastAsia"/>
          <w:noProof/>
          <w:color w:val="222222"/>
          <w:kern w:val="0"/>
          <w:szCs w:val="19"/>
        </w:rPr>
        <w:drawing>
          <wp:inline distT="0" distB="0" distL="0" distR="0">
            <wp:extent cx="4806845" cy="2621280"/>
            <wp:effectExtent l="19050" t="0" r="0" b="0"/>
            <wp:docPr id="3" name="图片 2" descr="C:\Users\guest123\Desktop\2025运营图片素材\设备管理\电厂待办任务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uest123\Desktop\2025运营图片素材\设备管理\电厂待办任务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2633" cy="2624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E17" w:rsidRPr="00EC5C89" w:rsidRDefault="00B45E17" w:rsidP="00B45E17">
      <w:pPr>
        <w:rPr>
          <w:kern w:val="0"/>
          <w:sz w:val="30"/>
          <w:szCs w:val="30"/>
        </w:rPr>
      </w:pPr>
      <w:r w:rsidRPr="00EC5C89">
        <w:rPr>
          <w:kern w:val="0"/>
          <w:sz w:val="30"/>
          <w:szCs w:val="30"/>
        </w:rPr>
        <w:t>好处</w:t>
      </w:r>
    </w:p>
    <w:p w:rsidR="00B45E17" w:rsidRPr="005F7CE8" w:rsidRDefault="00B45E17" w:rsidP="005F7CE8">
      <w:pPr>
        <w:spacing w:line="480" w:lineRule="auto"/>
        <w:ind w:firstLineChars="100" w:firstLine="211"/>
        <w:rPr>
          <w:rFonts w:asciiTheme="minorEastAsia" w:hAnsiTheme="minorEastAsia"/>
          <w:color w:val="222222"/>
          <w:kern w:val="0"/>
          <w:szCs w:val="21"/>
        </w:rPr>
      </w:pPr>
      <w:r w:rsidRPr="005F7CE8">
        <w:rPr>
          <w:rFonts w:asciiTheme="minorEastAsia" w:hAnsiTheme="minorEastAsia" w:hint="eastAsia"/>
          <w:b/>
          <w:color w:val="222222"/>
          <w:kern w:val="0"/>
          <w:szCs w:val="21"/>
        </w:rPr>
        <w:t>1.</w:t>
      </w:r>
      <w:r w:rsidRPr="005F7CE8">
        <w:rPr>
          <w:rFonts w:asciiTheme="minorEastAsia" w:hAnsiTheme="minorEastAsia"/>
          <w:b/>
          <w:color w:val="222222"/>
          <w:kern w:val="0"/>
          <w:szCs w:val="21"/>
        </w:rPr>
        <w:t>提高工作效率</w:t>
      </w:r>
      <w:r w:rsidRPr="005F7CE8">
        <w:rPr>
          <w:rFonts w:asciiTheme="minorEastAsia" w:hAnsiTheme="minorEastAsia"/>
          <w:color w:val="222222"/>
          <w:kern w:val="0"/>
          <w:szCs w:val="21"/>
        </w:rPr>
        <w:t>：</w:t>
      </w:r>
      <w:r w:rsidR="005F7CE8">
        <w:rPr>
          <w:rFonts w:asciiTheme="minorEastAsia" w:hAnsiTheme="minorEastAsia"/>
          <w:color w:val="222222"/>
          <w:kern w:val="0"/>
          <w:szCs w:val="21"/>
        </w:rPr>
        <w:t>使用</w:t>
      </w:r>
      <w:r w:rsidR="005F7CE8" w:rsidRPr="005F7CE8">
        <w:rPr>
          <w:rFonts w:asciiTheme="minorEastAsia" w:hAnsiTheme="minorEastAsia"/>
          <w:b/>
          <w:color w:val="222222"/>
          <w:kern w:val="0"/>
          <w:szCs w:val="21"/>
        </w:rPr>
        <w:t>凡尔巡检二维码</w:t>
      </w:r>
      <w:r w:rsidRPr="005F7CE8">
        <w:rPr>
          <w:rFonts w:asciiTheme="minorEastAsia" w:hAnsiTheme="minorEastAsia"/>
          <w:color w:val="222222"/>
          <w:kern w:val="0"/>
          <w:szCs w:val="21"/>
        </w:rPr>
        <w:t>无需手动填写大量纸质巡检记录，节省了时间。同时，</w:t>
      </w:r>
      <w:r w:rsidR="003F0ED9">
        <w:rPr>
          <w:rFonts w:asciiTheme="minorEastAsia" w:hAnsiTheme="minorEastAsia" w:hint="eastAsia"/>
          <w:b/>
          <w:color w:val="222222"/>
          <w:kern w:val="0"/>
          <w:szCs w:val="21"/>
        </w:rPr>
        <w:t>二维码</w:t>
      </w:r>
      <w:r w:rsidRPr="005F7CE8">
        <w:rPr>
          <w:rFonts w:asciiTheme="minorEastAsia" w:hAnsiTheme="minorEastAsia"/>
          <w:color w:val="222222"/>
          <w:kern w:val="0"/>
          <w:szCs w:val="21"/>
        </w:rPr>
        <w:t>扫描快速准确，能让巡检人员迅速获取巡检任务和相关信息，加快巡检速度。据统计，使用</w:t>
      </w:r>
      <w:r w:rsidR="003F0ED9">
        <w:rPr>
          <w:rFonts w:asciiTheme="minorEastAsia" w:hAnsiTheme="minorEastAsia" w:hint="eastAsia"/>
          <w:b/>
          <w:color w:val="222222"/>
          <w:kern w:val="0"/>
          <w:szCs w:val="21"/>
        </w:rPr>
        <w:t>二维码</w:t>
      </w:r>
      <w:r w:rsidRPr="005F7CE8">
        <w:rPr>
          <w:rFonts w:asciiTheme="minorEastAsia" w:hAnsiTheme="minorEastAsia"/>
          <w:color w:val="222222"/>
          <w:kern w:val="0"/>
          <w:szCs w:val="21"/>
        </w:rPr>
        <w:t>后，巡检效率可提高 30% - 50%。</w:t>
      </w:r>
    </w:p>
    <w:p w:rsidR="00B45E17" w:rsidRPr="005F7CE8" w:rsidRDefault="00B45E17" w:rsidP="005F7CE8">
      <w:pPr>
        <w:spacing w:line="480" w:lineRule="auto"/>
        <w:ind w:firstLineChars="100" w:firstLine="211"/>
        <w:rPr>
          <w:rFonts w:asciiTheme="minorEastAsia" w:hAnsiTheme="minorEastAsia"/>
          <w:color w:val="222222"/>
          <w:kern w:val="0"/>
          <w:szCs w:val="21"/>
        </w:rPr>
      </w:pPr>
      <w:r w:rsidRPr="005F7CE8">
        <w:rPr>
          <w:rFonts w:asciiTheme="minorEastAsia" w:hAnsiTheme="minorEastAsia" w:hint="eastAsia"/>
          <w:b/>
          <w:color w:val="222222"/>
          <w:kern w:val="0"/>
          <w:szCs w:val="21"/>
        </w:rPr>
        <w:t>2.</w:t>
      </w:r>
      <w:r w:rsidRPr="005F7CE8">
        <w:rPr>
          <w:rFonts w:asciiTheme="minorEastAsia" w:hAnsiTheme="minorEastAsia"/>
          <w:b/>
          <w:color w:val="222222"/>
          <w:kern w:val="0"/>
          <w:szCs w:val="21"/>
        </w:rPr>
        <w:t>提升数据准确性：</w:t>
      </w:r>
      <w:r w:rsidR="005F7CE8" w:rsidRPr="005F7CE8">
        <w:rPr>
          <w:rFonts w:asciiTheme="minorEastAsia" w:hAnsiTheme="minorEastAsia"/>
          <w:color w:val="222222"/>
          <w:kern w:val="0"/>
          <w:szCs w:val="21"/>
        </w:rPr>
        <w:t>使用</w:t>
      </w:r>
      <w:r w:rsidR="005F7CE8">
        <w:rPr>
          <w:rFonts w:asciiTheme="minorEastAsia" w:hAnsiTheme="minorEastAsia"/>
          <w:b/>
          <w:color w:val="222222"/>
          <w:kern w:val="0"/>
          <w:szCs w:val="21"/>
        </w:rPr>
        <w:t>凡尔码</w:t>
      </w:r>
      <w:r w:rsidR="003F0ED9">
        <w:rPr>
          <w:rFonts w:asciiTheme="minorEastAsia" w:hAnsiTheme="minorEastAsia"/>
          <w:b/>
          <w:color w:val="222222"/>
          <w:kern w:val="0"/>
          <w:szCs w:val="21"/>
        </w:rPr>
        <w:t>二维码</w:t>
      </w:r>
      <w:r w:rsidRPr="005F7CE8">
        <w:rPr>
          <w:rFonts w:asciiTheme="minorEastAsia" w:hAnsiTheme="minorEastAsia"/>
          <w:color w:val="222222"/>
          <w:kern w:val="0"/>
          <w:szCs w:val="21"/>
        </w:rPr>
        <w:t>避免了因手写记录可能出现的字迹模糊、数据错误等问题。所有数据通过电子方式记录和传输，确保了数据的准确性和完整性。例如，在电力设备巡检中，准确的数据记录有助于及时发现设备的潜在问题，保障电力供应安全。</w:t>
      </w:r>
    </w:p>
    <w:p w:rsidR="00B45E17" w:rsidRPr="005F7CE8" w:rsidRDefault="005F7CE8" w:rsidP="005F7CE8">
      <w:pPr>
        <w:spacing w:line="480" w:lineRule="auto"/>
        <w:ind w:firstLineChars="100" w:firstLine="211"/>
        <w:rPr>
          <w:rFonts w:asciiTheme="minorEastAsia" w:hAnsiTheme="minorEastAsia"/>
          <w:color w:val="222222"/>
          <w:kern w:val="0"/>
          <w:szCs w:val="21"/>
        </w:rPr>
      </w:pPr>
      <w:r w:rsidRPr="005F7CE8">
        <w:rPr>
          <w:rFonts w:asciiTheme="minorEastAsia" w:hAnsiTheme="minorEastAsia" w:hint="eastAsia"/>
          <w:b/>
          <w:color w:val="222222"/>
          <w:kern w:val="0"/>
          <w:szCs w:val="21"/>
        </w:rPr>
        <w:t>3.</w:t>
      </w:r>
      <w:r w:rsidR="00B45E17" w:rsidRPr="005F7CE8">
        <w:rPr>
          <w:rFonts w:asciiTheme="minorEastAsia" w:hAnsiTheme="minorEastAsia"/>
          <w:b/>
          <w:color w:val="222222"/>
          <w:kern w:val="0"/>
          <w:szCs w:val="21"/>
        </w:rPr>
        <w:t>便于管理与分析：</w:t>
      </w:r>
      <w:r w:rsidR="00B45E17" w:rsidRPr="005F7CE8">
        <w:rPr>
          <w:rFonts w:asciiTheme="minorEastAsia" w:hAnsiTheme="minorEastAsia"/>
          <w:color w:val="222222"/>
          <w:kern w:val="0"/>
          <w:szCs w:val="21"/>
        </w:rPr>
        <w:t>管理者可以通过</w:t>
      </w:r>
      <w:r w:rsidRPr="005F7CE8">
        <w:rPr>
          <w:rFonts w:asciiTheme="minorEastAsia" w:hAnsiTheme="minorEastAsia"/>
          <w:b/>
          <w:color w:val="222222"/>
          <w:kern w:val="0"/>
          <w:szCs w:val="21"/>
        </w:rPr>
        <w:t>凡尔码</w:t>
      </w:r>
      <w:r w:rsidR="003F0ED9">
        <w:rPr>
          <w:rFonts w:asciiTheme="minorEastAsia" w:hAnsiTheme="minorEastAsia"/>
          <w:b/>
          <w:color w:val="222222"/>
          <w:kern w:val="0"/>
          <w:szCs w:val="21"/>
        </w:rPr>
        <w:t>二维码</w:t>
      </w:r>
      <w:r>
        <w:rPr>
          <w:rFonts w:asciiTheme="minorEastAsia" w:hAnsiTheme="minorEastAsia" w:hint="eastAsia"/>
          <w:color w:val="222222"/>
          <w:kern w:val="0"/>
          <w:szCs w:val="21"/>
        </w:rPr>
        <w:t>后台系统</w:t>
      </w:r>
      <w:r>
        <w:rPr>
          <w:rFonts w:asciiTheme="minorEastAsia" w:hAnsiTheme="minorEastAsia"/>
          <w:color w:val="222222"/>
          <w:kern w:val="0"/>
          <w:szCs w:val="21"/>
        </w:rPr>
        <w:t>待办任务，</w:t>
      </w:r>
      <w:r w:rsidR="00B45E17" w:rsidRPr="005F7CE8">
        <w:rPr>
          <w:rFonts w:asciiTheme="minorEastAsia" w:hAnsiTheme="minorEastAsia"/>
          <w:color w:val="222222"/>
          <w:kern w:val="0"/>
          <w:szCs w:val="21"/>
        </w:rPr>
        <w:t>实时查看巡检数据，了解巡检工作的执行情况，包括巡检人员的工作进度、设备的运行状况等。还能对数据进行分析，优化巡检计划和设备维护。</w:t>
      </w:r>
    </w:p>
    <w:p w:rsidR="00B45E17" w:rsidRPr="005F7CE8" w:rsidRDefault="005F7CE8" w:rsidP="005F7CE8">
      <w:pPr>
        <w:spacing w:line="480" w:lineRule="auto"/>
        <w:ind w:firstLineChars="100" w:firstLine="211"/>
        <w:rPr>
          <w:rFonts w:asciiTheme="minorEastAsia" w:hAnsiTheme="minorEastAsia"/>
          <w:color w:val="222222"/>
          <w:kern w:val="0"/>
          <w:szCs w:val="21"/>
        </w:rPr>
      </w:pPr>
      <w:r w:rsidRPr="005F7CE8">
        <w:rPr>
          <w:rFonts w:asciiTheme="minorEastAsia" w:hAnsiTheme="minorEastAsia" w:hint="eastAsia"/>
          <w:b/>
          <w:color w:val="222222"/>
          <w:kern w:val="0"/>
          <w:szCs w:val="21"/>
        </w:rPr>
        <w:t>4.</w:t>
      </w:r>
      <w:r>
        <w:rPr>
          <w:rFonts w:asciiTheme="minorEastAsia" w:hAnsiTheme="minorEastAsia" w:hint="eastAsia"/>
          <w:b/>
          <w:color w:val="222222"/>
          <w:kern w:val="0"/>
          <w:szCs w:val="21"/>
        </w:rPr>
        <w:t>节约成本</w:t>
      </w:r>
      <w:r w:rsidR="00B45E17" w:rsidRPr="005F7CE8">
        <w:rPr>
          <w:rFonts w:asciiTheme="minorEastAsia" w:hAnsiTheme="minorEastAsia"/>
          <w:b/>
          <w:color w:val="222222"/>
          <w:kern w:val="0"/>
          <w:szCs w:val="21"/>
        </w:rPr>
        <w:t>：</w:t>
      </w:r>
      <w:r w:rsidR="00B45E17" w:rsidRPr="005F7CE8">
        <w:rPr>
          <w:rFonts w:asciiTheme="minorEastAsia" w:hAnsiTheme="minorEastAsia"/>
          <w:color w:val="222222"/>
          <w:kern w:val="0"/>
          <w:szCs w:val="21"/>
        </w:rPr>
        <w:t>减少了纸质记录的使用，符合环保理念，同时也降低了纸张、印刷、存储等成本。长期下来，能为企业节省一笔可观的费用。</w:t>
      </w:r>
    </w:p>
    <w:p w:rsidR="008A4C68" w:rsidRPr="005F7CE8" w:rsidRDefault="005F7CE8" w:rsidP="005F7CE8">
      <w:pPr>
        <w:spacing w:line="480" w:lineRule="auto"/>
        <w:ind w:firstLineChars="100" w:firstLine="211"/>
        <w:rPr>
          <w:rFonts w:asciiTheme="minorEastAsia" w:hAnsiTheme="minorEastAsia"/>
          <w:color w:val="222222"/>
          <w:kern w:val="0"/>
          <w:szCs w:val="21"/>
        </w:rPr>
      </w:pPr>
      <w:r>
        <w:rPr>
          <w:rFonts w:asciiTheme="minorEastAsia" w:hAnsiTheme="minorEastAsia" w:hint="eastAsia"/>
          <w:b/>
          <w:color w:val="222222"/>
          <w:kern w:val="0"/>
          <w:szCs w:val="21"/>
        </w:rPr>
        <w:t>5</w:t>
      </w:r>
      <w:r w:rsidR="00B45E17" w:rsidRPr="005F7CE8">
        <w:rPr>
          <w:rFonts w:asciiTheme="minorEastAsia" w:hAnsiTheme="minorEastAsia" w:hint="eastAsia"/>
          <w:b/>
          <w:color w:val="222222"/>
          <w:kern w:val="0"/>
          <w:szCs w:val="21"/>
        </w:rPr>
        <w:t>.成本低廉：</w:t>
      </w:r>
      <w:r w:rsidR="00B45E17" w:rsidRPr="005F7CE8">
        <w:rPr>
          <w:rFonts w:asciiTheme="minorEastAsia" w:hAnsiTheme="minorEastAsia" w:hint="eastAsia"/>
          <w:color w:val="222222"/>
          <w:kern w:val="0"/>
          <w:szCs w:val="21"/>
        </w:rPr>
        <w:t>①</w:t>
      </w:r>
      <w:r w:rsidR="00B45E17" w:rsidRPr="005F7CE8">
        <w:rPr>
          <w:rFonts w:asciiTheme="minorEastAsia" w:hAnsiTheme="minorEastAsia"/>
          <w:color w:val="222222"/>
          <w:kern w:val="0"/>
          <w:szCs w:val="21"/>
        </w:rPr>
        <w:t>制作成本低：</w:t>
      </w:r>
      <w:r>
        <w:rPr>
          <w:rFonts w:asciiTheme="minorEastAsia" w:hAnsiTheme="minorEastAsia" w:hint="eastAsia"/>
          <w:color w:val="222222"/>
          <w:kern w:val="0"/>
          <w:szCs w:val="21"/>
        </w:rPr>
        <w:t>使用者可以通过</w:t>
      </w:r>
      <w:r w:rsidRPr="005F7CE8">
        <w:rPr>
          <w:rFonts w:asciiTheme="minorEastAsia" w:hAnsiTheme="minorEastAsia" w:hint="eastAsia"/>
          <w:b/>
          <w:color w:val="222222"/>
          <w:kern w:val="0"/>
          <w:szCs w:val="21"/>
        </w:rPr>
        <w:t>凡尔码</w:t>
      </w:r>
      <w:r>
        <w:rPr>
          <w:rFonts w:asciiTheme="minorEastAsia" w:hAnsiTheme="minorEastAsia" w:hint="eastAsia"/>
          <w:color w:val="222222"/>
          <w:kern w:val="0"/>
          <w:szCs w:val="21"/>
        </w:rPr>
        <w:t>平台对巡检二维码进行直接制作和打印，</w:t>
      </w:r>
      <w:r w:rsidRPr="005F7CE8">
        <w:rPr>
          <w:rFonts w:asciiTheme="minorEastAsia" w:hAnsiTheme="minorEastAsia" w:hint="eastAsia"/>
          <w:b/>
          <w:color w:val="222222"/>
          <w:kern w:val="0"/>
          <w:szCs w:val="21"/>
        </w:rPr>
        <w:t>凡尔码</w:t>
      </w:r>
      <w:r w:rsidRPr="005F7CE8">
        <w:rPr>
          <w:rFonts w:asciiTheme="minorEastAsia" w:hAnsiTheme="minorEastAsia" w:hint="eastAsia"/>
          <w:color w:val="222222"/>
          <w:kern w:val="0"/>
          <w:szCs w:val="21"/>
        </w:rPr>
        <w:t>平</w:t>
      </w:r>
      <w:r>
        <w:rPr>
          <w:rFonts w:asciiTheme="minorEastAsia" w:hAnsiTheme="minorEastAsia" w:hint="eastAsia"/>
          <w:color w:val="222222"/>
          <w:kern w:val="0"/>
          <w:szCs w:val="21"/>
        </w:rPr>
        <w:t>台同时也提供代打印服务，价格也十分经济实惠</w:t>
      </w:r>
      <w:r w:rsidR="00B45E17" w:rsidRPr="005F7CE8">
        <w:rPr>
          <w:rFonts w:asciiTheme="minorEastAsia" w:hAnsiTheme="minorEastAsia"/>
          <w:color w:val="222222"/>
          <w:kern w:val="0"/>
          <w:szCs w:val="21"/>
        </w:rPr>
        <w:t>。</w:t>
      </w:r>
      <w:r w:rsidR="00B45E17" w:rsidRPr="005F7CE8">
        <w:rPr>
          <w:rFonts w:asciiTheme="minorEastAsia" w:hAnsiTheme="minorEastAsia" w:hint="eastAsia"/>
          <w:color w:val="222222"/>
          <w:kern w:val="0"/>
          <w:szCs w:val="21"/>
        </w:rPr>
        <w:t>②</w:t>
      </w:r>
      <w:r w:rsidR="00B45E17" w:rsidRPr="005F7CE8">
        <w:rPr>
          <w:rFonts w:asciiTheme="minorEastAsia" w:hAnsiTheme="minorEastAsia"/>
          <w:color w:val="222222"/>
          <w:kern w:val="0"/>
          <w:szCs w:val="21"/>
        </w:rPr>
        <w:t>使用成本低：使用巡检二</w:t>
      </w:r>
      <w:r w:rsidR="00B45E17" w:rsidRPr="005F7CE8">
        <w:rPr>
          <w:rFonts w:asciiTheme="minorEastAsia" w:hAnsiTheme="minorEastAsia"/>
          <w:color w:val="222222"/>
          <w:kern w:val="0"/>
          <w:szCs w:val="21"/>
        </w:rPr>
        <w:lastRenderedPageBreak/>
        <w:t>维码时，只需配备能扫描二维码的设备，如智能手机、平板电脑等。这些设备通常是巡检人员日常工作中已有的，无需额外购买专门的设备。</w:t>
      </w:r>
      <w:r w:rsidR="00B45E17" w:rsidRPr="005F7CE8">
        <w:rPr>
          <w:rFonts w:asciiTheme="minorEastAsia" w:hAnsiTheme="minorEastAsia" w:hint="eastAsia"/>
          <w:color w:val="222222"/>
          <w:kern w:val="0"/>
          <w:szCs w:val="21"/>
        </w:rPr>
        <w:t>③</w:t>
      </w:r>
      <w:r w:rsidR="00B45E17" w:rsidRPr="005F7CE8">
        <w:rPr>
          <w:rFonts w:asciiTheme="minorEastAsia" w:hAnsiTheme="minorEastAsia"/>
          <w:color w:val="222222"/>
          <w:kern w:val="0"/>
          <w:szCs w:val="21"/>
        </w:rPr>
        <w:t>维护成本低：与传统的纸质巡检记录或复杂的巡检系统相比，巡检二维码的维护成本几乎可以忽略不计。纸质记录需要定期印刷、更换，还可能因保存不当造成损坏，而巡检二维码存储在云端或本地服务器，只要服务器稳定运行，数据就能安全保存。使用</w:t>
      </w:r>
      <w:r w:rsidRPr="005F7CE8">
        <w:rPr>
          <w:rFonts w:asciiTheme="minorEastAsia" w:hAnsiTheme="minorEastAsia" w:hint="eastAsia"/>
          <w:b/>
          <w:color w:val="222222"/>
          <w:kern w:val="0"/>
          <w:szCs w:val="21"/>
        </w:rPr>
        <w:t>凡尔码</w:t>
      </w:r>
      <w:r w:rsidR="00B45E17" w:rsidRPr="005F7CE8">
        <w:rPr>
          <w:rFonts w:asciiTheme="minorEastAsia" w:hAnsiTheme="minorEastAsia"/>
          <w:color w:val="222222"/>
          <w:kern w:val="0"/>
          <w:szCs w:val="21"/>
        </w:rPr>
        <w:t>平台</w:t>
      </w:r>
      <w:r>
        <w:rPr>
          <w:rFonts w:asciiTheme="minorEastAsia" w:hAnsiTheme="minorEastAsia"/>
          <w:color w:val="222222"/>
          <w:kern w:val="0"/>
          <w:szCs w:val="21"/>
        </w:rPr>
        <w:t>的用户</w:t>
      </w:r>
      <w:r w:rsidR="00B45E17" w:rsidRPr="005F7CE8">
        <w:rPr>
          <w:rFonts w:asciiTheme="minorEastAsia" w:hAnsiTheme="minorEastAsia"/>
          <w:color w:val="222222"/>
          <w:kern w:val="0"/>
          <w:szCs w:val="21"/>
        </w:rPr>
        <w:t>，</w:t>
      </w:r>
      <w:r w:rsidRPr="005F7CE8">
        <w:rPr>
          <w:rFonts w:asciiTheme="minorEastAsia" w:hAnsiTheme="minorEastAsia" w:hint="eastAsia"/>
          <w:b/>
          <w:color w:val="222222"/>
          <w:kern w:val="0"/>
          <w:szCs w:val="21"/>
        </w:rPr>
        <w:t>凡尔码</w:t>
      </w:r>
      <w:r>
        <w:rPr>
          <w:rFonts w:asciiTheme="minorEastAsia" w:hAnsiTheme="minorEastAsia"/>
          <w:color w:val="222222"/>
          <w:kern w:val="0"/>
          <w:szCs w:val="21"/>
        </w:rPr>
        <w:t>平台</w:t>
      </w:r>
      <w:r w:rsidR="00B45E17" w:rsidRPr="005F7CE8">
        <w:rPr>
          <w:rFonts w:asciiTheme="minorEastAsia" w:hAnsiTheme="minorEastAsia"/>
          <w:color w:val="222222"/>
          <w:kern w:val="0"/>
          <w:szCs w:val="21"/>
        </w:rPr>
        <w:t>会负责服务器的维护和升级，企业无需投入大量人力和</w:t>
      </w:r>
      <w:r>
        <w:rPr>
          <w:rFonts w:asciiTheme="minorEastAsia" w:hAnsiTheme="minorEastAsia" w:hint="eastAsia"/>
          <w:color w:val="222222"/>
          <w:kern w:val="0"/>
          <w:szCs w:val="21"/>
        </w:rPr>
        <w:t>财力</w:t>
      </w:r>
      <w:r w:rsidR="00B45E17" w:rsidRPr="005F7CE8">
        <w:rPr>
          <w:rFonts w:asciiTheme="minorEastAsia" w:hAnsiTheme="minorEastAsia"/>
          <w:color w:val="222222"/>
          <w:kern w:val="0"/>
          <w:szCs w:val="21"/>
        </w:rPr>
        <w:t>进行维护。</w:t>
      </w:r>
    </w:p>
    <w:sectPr w:rsidR="008A4C68" w:rsidRPr="005F7CE8" w:rsidSect="001A5C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47EA2"/>
    <w:multiLevelType w:val="multilevel"/>
    <w:tmpl w:val="D4B47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344BAC"/>
    <w:multiLevelType w:val="multilevel"/>
    <w:tmpl w:val="72663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8F0EBE"/>
    <w:multiLevelType w:val="multilevel"/>
    <w:tmpl w:val="6ACCA21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604B27"/>
    <w:multiLevelType w:val="multilevel"/>
    <w:tmpl w:val="0BC6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C92209C"/>
    <w:multiLevelType w:val="hybridMultilevel"/>
    <w:tmpl w:val="8118E65C"/>
    <w:lvl w:ilvl="0" w:tplc="4D6A5D38">
      <w:start w:val="1"/>
      <w:numFmt w:val="decimal"/>
      <w:lvlText w:val="%1."/>
      <w:lvlJc w:val="left"/>
      <w:pPr>
        <w:ind w:left="643" w:hanging="432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051" w:hanging="420"/>
      </w:pPr>
    </w:lvl>
    <w:lvl w:ilvl="2" w:tplc="0409001B" w:tentative="1">
      <w:start w:val="1"/>
      <w:numFmt w:val="lowerRoman"/>
      <w:lvlText w:val="%3."/>
      <w:lvlJc w:val="right"/>
      <w:pPr>
        <w:ind w:left="1471" w:hanging="420"/>
      </w:pPr>
    </w:lvl>
    <w:lvl w:ilvl="3" w:tplc="0409000F" w:tentative="1">
      <w:start w:val="1"/>
      <w:numFmt w:val="decimal"/>
      <w:lvlText w:val="%4."/>
      <w:lvlJc w:val="left"/>
      <w:pPr>
        <w:ind w:left="1891" w:hanging="420"/>
      </w:pPr>
    </w:lvl>
    <w:lvl w:ilvl="4" w:tplc="04090019" w:tentative="1">
      <w:start w:val="1"/>
      <w:numFmt w:val="lowerLetter"/>
      <w:lvlText w:val="%5)"/>
      <w:lvlJc w:val="left"/>
      <w:pPr>
        <w:ind w:left="2311" w:hanging="420"/>
      </w:pPr>
    </w:lvl>
    <w:lvl w:ilvl="5" w:tplc="0409001B" w:tentative="1">
      <w:start w:val="1"/>
      <w:numFmt w:val="lowerRoman"/>
      <w:lvlText w:val="%6."/>
      <w:lvlJc w:val="right"/>
      <w:pPr>
        <w:ind w:left="2731" w:hanging="420"/>
      </w:pPr>
    </w:lvl>
    <w:lvl w:ilvl="6" w:tplc="0409000F" w:tentative="1">
      <w:start w:val="1"/>
      <w:numFmt w:val="decimal"/>
      <w:lvlText w:val="%7."/>
      <w:lvlJc w:val="left"/>
      <w:pPr>
        <w:ind w:left="3151" w:hanging="420"/>
      </w:pPr>
    </w:lvl>
    <w:lvl w:ilvl="7" w:tplc="04090019" w:tentative="1">
      <w:start w:val="1"/>
      <w:numFmt w:val="lowerLetter"/>
      <w:lvlText w:val="%8)"/>
      <w:lvlJc w:val="left"/>
      <w:pPr>
        <w:ind w:left="3571" w:hanging="420"/>
      </w:pPr>
    </w:lvl>
    <w:lvl w:ilvl="8" w:tplc="0409001B" w:tentative="1">
      <w:start w:val="1"/>
      <w:numFmt w:val="lowerRoman"/>
      <w:lvlText w:val="%9."/>
      <w:lvlJc w:val="right"/>
      <w:pPr>
        <w:ind w:left="3991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45E17"/>
    <w:rsid w:val="001A5C32"/>
    <w:rsid w:val="003F0ED9"/>
    <w:rsid w:val="005F7CE8"/>
    <w:rsid w:val="007D4060"/>
    <w:rsid w:val="008A4C68"/>
    <w:rsid w:val="00B45E17"/>
    <w:rsid w:val="00EC5C89"/>
    <w:rsid w:val="00ED1E9B"/>
    <w:rsid w:val="00FC32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C3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45E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45E1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B45E1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B45E17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B45E17"/>
    <w:rPr>
      <w:b/>
      <w:bCs/>
    </w:rPr>
  </w:style>
  <w:style w:type="character" w:customStyle="1" w:styleId="1Char">
    <w:name w:val="标题 1 Char"/>
    <w:basedOn w:val="a0"/>
    <w:link w:val="1"/>
    <w:uiPriority w:val="9"/>
    <w:rsid w:val="00B45E17"/>
    <w:rPr>
      <w:b/>
      <w:bCs/>
      <w:kern w:val="44"/>
      <w:sz w:val="44"/>
      <w:szCs w:val="44"/>
    </w:rPr>
  </w:style>
  <w:style w:type="paragraph" w:styleId="a4">
    <w:name w:val="No Spacing"/>
    <w:uiPriority w:val="1"/>
    <w:qFormat/>
    <w:rsid w:val="00B45E17"/>
    <w:pPr>
      <w:widowControl w:val="0"/>
      <w:jc w:val="both"/>
    </w:pPr>
  </w:style>
  <w:style w:type="character" w:customStyle="1" w:styleId="2Char">
    <w:name w:val="标题 2 Char"/>
    <w:basedOn w:val="a0"/>
    <w:link w:val="2"/>
    <w:uiPriority w:val="9"/>
    <w:rsid w:val="00B45E1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"/>
    <w:uiPriority w:val="99"/>
    <w:semiHidden/>
    <w:unhideWhenUsed/>
    <w:rsid w:val="00B45E1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45E17"/>
    <w:rPr>
      <w:sz w:val="18"/>
      <w:szCs w:val="18"/>
    </w:rPr>
  </w:style>
  <w:style w:type="paragraph" w:styleId="a6">
    <w:name w:val="List Paragraph"/>
    <w:basedOn w:val="a"/>
    <w:uiPriority w:val="34"/>
    <w:qFormat/>
    <w:rsid w:val="007D406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0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2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59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8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40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9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guest123</dc:creator>
  <cp:keywords/>
  <dc:description/>
  <cp:lastModifiedBy>guest123</cp:lastModifiedBy>
  <cp:revision>11</cp:revision>
  <dcterms:created xsi:type="dcterms:W3CDTF">2025-03-13T11:33:00Z</dcterms:created>
  <dcterms:modified xsi:type="dcterms:W3CDTF">2025-03-13T12:24:00Z</dcterms:modified>
</cp:coreProperties>
</file>