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2024-2030年墨西哥固定翼无人机市场前景分析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2024-2030年墨西哥固定翼无人机市场前景分析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固定翼无人机</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固定翼无人机</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固定翼无人机</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固定翼无人机</w:t>
      </w:r>
      <w:r>
        <w:rPr>
          <w:rFonts w:hint="eastAsia"/>
        </w:rPr>
        <w:t>市场销售收入达到了</w:t>
      </w:r>
      <w:r>
        <w:t>597</w:t>
      </w:r>
      <w:r>
        <w:rPr>
          <w:rFonts w:hint="eastAsia"/>
        </w:rPr>
        <w:t>亿元，预计</w:t>
      </w:r>
      <w:r>
        <w:t>2030</w:t>
      </w:r>
      <w:r>
        <w:rPr>
          <w:rFonts w:hint="eastAsia"/>
        </w:rPr>
        <w:t>年可以达到</w:t>
      </w:r>
      <w:r>
        <w:t>1361</w:t>
      </w:r>
      <w:r>
        <w:rPr>
          <w:rFonts w:hint="eastAsia"/>
        </w:rPr>
        <w:t>亿元，未来几年年复合增长率</w:t>
      </w:r>
      <w:r>
        <w:t>(CAGR)</w:t>
      </w:r>
      <w:r>
        <w:rPr>
          <w:rFonts w:hint="eastAsia"/>
        </w:rPr>
        <w:t>为</w:t>
      </w:r>
      <w:r>
        <w:t>11.4%</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固定翼无人机（Fixed Wing Unmanned Aerial Vehicles）全球主要制造商包括通用Atomics公司、诺斯洛普格鲁曼公司、中航工业公司、洛克希德马丁公司、AeroVironment公司,他们约占全球市场95%的份额。北美拥有最大的市场份额，约为50%。</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固定翼无人机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固定翼无人机</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固定翼无人机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美国通用原子公司</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诺思罗普·格鲁曼公司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中国航空工业集团有限公司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洛克希德·马丁空间系统公司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AeroVironment</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Insitu</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成都纵横自动化技术有限公司</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中国航天科技集团公司UAV平台</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Edge Autonomy</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北京北航天宇长鹰无人机科技有限公司</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观典防务技术股份有限公司</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法国Delair-Tech无人机公司</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瑞士SenseFly无人机公司</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蓝鸟航空系统</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Wingtra AG</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德国昆腾系统有限公司</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Atmos UAV</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DeltaQuad</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SURVEY Copter</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Hitec Commercial Solutions</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ALTIUAS</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EOS Technologies</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Aeromao</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Ukrspecsystems</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江苏昇焱精密机械制造有限公司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固定翼无人机</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固定翼无人机</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固定翼无人机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固定翼无人机</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固定翼无人机</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固定翼无人机</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固定翼无人机</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固定翼无人机</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固定翼无人机</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固定翼无人机</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固定翼无人机</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固定翼无人机</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固定翼无人机</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固定翼无人机</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固定翼无人机</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固定翼无人机</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固定翼无人机</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固定翼无人机</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固定翼无人机</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固定翼无人机</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固定翼无人机</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固定翼无人机</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固定翼无人机</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美国通用原子公司</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美国通用原子公司</w:t>
        </w:r>
        <w:r w:rsidR="00AA59F4" w:rsidRPr="00736296">
          <w:rPr>
            <w:rStyle w:val="af6"/>
            <w:noProof/>
          </w:rPr>
          <w:t>基本信息、</w:t>
        </w:r>
        <w:r w:rsidR="00AA59F4" w:rsidRPr="00736296">
          <w:rPr>
            <w:rStyle w:val="af6"/>
            <w:noProof/>
          </w:rPr>
          <w:t>固定翼无人机</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美国通用原子公司 固定翼无人机</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美国通用原子公司</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美国通用原子公司</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诺思罗普·格鲁曼公司</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诺思罗普·格鲁曼公司</w:t>
        </w:r>
        <w:r w:rsidR="00AA59F4" w:rsidRPr="00736296">
          <w:rPr>
            <w:rStyle w:val="af6"/>
            <w:noProof/>
          </w:rPr>
          <w:t>基本信息、</w:t>
        </w:r>
        <w:r w:rsidR="00AA59F4" w:rsidRPr="00736296">
          <w:rPr>
            <w:rStyle w:val="af6"/>
            <w:noProof/>
          </w:rPr>
          <w:t>固定翼无人机</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诺思罗普·格鲁曼公司 固定翼无人机</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诺思罗普·格鲁曼公司</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诺思罗普·格鲁曼公司</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中国航空工业集团有限公司</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中国航空工业集团有限公司</w:t>
        </w:r>
        <w:r w:rsidR="00AA59F4" w:rsidRPr="00736296">
          <w:rPr>
            <w:rStyle w:val="af6"/>
            <w:noProof/>
          </w:rPr>
          <w:t>基本信息、</w:t>
        </w:r>
        <w:r w:rsidR="00AA59F4" w:rsidRPr="00736296">
          <w:rPr>
            <w:rStyle w:val="af6"/>
            <w:noProof/>
          </w:rPr>
          <w:t>固定翼无人机</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中国航空工业集团有限公司 固定翼无人机</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中国航空工业集团有限公司</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中国航空工业集团有限公司</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洛克希德·马丁空间系统公司</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AeroVironment</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Insitu</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成都纵横自动化技术有限公司</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中国航天科技集团公司UAV平台</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Edge Autonomy</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北京北航天宇长鹰无人机科技有限公司</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观典防务技术股份有限公司</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法国Delair-Tech无人机公司</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瑞士SenseFly无人机公司</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蓝鸟航空系统</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Wingtra AG</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德国昆腾系统有限公司</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Atmos UAV</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DeltaQuad</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SURVEY Copter</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9E08F75" w14:textId="4E302C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3" w:history="1">
        <w:r w:rsidR="00AA59F4" w:rsidRPr="00736296">
          <w:rPr>
            <w:rStyle w:val="af6"/>
            <w:noProof/>
          </w:rPr>
          <w:t>4.20 Hitec Commercial Solutions</w:t>
        </w:r>
        <w:r w:rsidR="00AA59F4">
          <w:rPr>
            <w:noProof/>
            <w:webHidden/>
          </w:rPr>
          <w:tab/>
          <w:t/>
        </w:r>
        <w:r w:rsidR="00AA59F4">
          <w:rPr>
            <w:noProof/>
            <w:webHidden/>
          </w:rPr>
          <w:fldChar w:fldCharType="begin"/>
          <w:t/>
        </w:r>
        <w:r w:rsidR="00AA59F4">
          <w:rPr>
            <w:noProof/>
            <w:webHidden/>
          </w:rPr>
          <w:instrText xml:space="preserve"> PAGEREF _Toc166762063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6EC460F" w14:textId="4F9AED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4" w:history="1">
        <w:r w:rsidR="00AA59F4" w:rsidRPr="00736296">
          <w:rPr>
            <w:rStyle w:val="af6"/>
            <w:noProof/>
          </w:rPr>
          <w:t>4.21 ALTIUAS</w:t>
        </w:r>
        <w:r w:rsidR="00AA59F4">
          <w:rPr>
            <w:noProof/>
            <w:webHidden/>
          </w:rPr>
          <w:tab/>
          <w:t/>
        </w:r>
        <w:r w:rsidR="00AA59F4">
          <w:rPr>
            <w:noProof/>
            <w:webHidden/>
          </w:rPr>
          <w:fldChar w:fldCharType="begin"/>
          <w:t/>
        </w:r>
        <w:r w:rsidR="00AA59F4">
          <w:rPr>
            <w:noProof/>
            <w:webHidden/>
          </w:rPr>
          <w:instrText xml:space="preserve"> PAGEREF _Toc166762064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71487D05" w14:textId="2C26ADD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5" w:history="1">
        <w:r w:rsidR="00AA59F4" w:rsidRPr="00736296">
          <w:rPr>
            <w:rStyle w:val="af6"/>
            <w:noProof/>
          </w:rPr>
          <w:t>4.22 EOS Technologies</w:t>
        </w:r>
        <w:r w:rsidR="00AA59F4">
          <w:rPr>
            <w:noProof/>
            <w:webHidden/>
          </w:rPr>
          <w:tab/>
          <w:t/>
        </w:r>
        <w:r w:rsidR="00AA59F4">
          <w:rPr>
            <w:noProof/>
            <w:webHidden/>
          </w:rPr>
          <w:fldChar w:fldCharType="begin"/>
          <w:t/>
        </w:r>
        <w:r w:rsidR="00AA59F4">
          <w:rPr>
            <w:noProof/>
            <w:webHidden/>
          </w:rPr>
          <w:instrText xml:space="preserve"> PAGEREF _Toc166762065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04F12547" w14:textId="49952B8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6" w:history="1">
        <w:r w:rsidR="00AA59F4" w:rsidRPr="00736296">
          <w:rPr>
            <w:rStyle w:val="af6"/>
            <w:noProof/>
          </w:rPr>
          <w:t>4.23 Aeromao</w:t>
        </w:r>
        <w:r w:rsidR="00AA59F4">
          <w:rPr>
            <w:noProof/>
            <w:webHidden/>
          </w:rPr>
          <w:tab/>
          <w:t/>
        </w:r>
        <w:r w:rsidR="00AA59F4">
          <w:rPr>
            <w:noProof/>
            <w:webHidden/>
          </w:rPr>
          <w:fldChar w:fldCharType="begin"/>
          <w:t/>
        </w:r>
        <w:r w:rsidR="00AA59F4">
          <w:rPr>
            <w:noProof/>
            <w:webHidden/>
          </w:rPr>
          <w:instrText xml:space="preserve"> PAGEREF _Toc166762066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322FBD08" w14:textId="4CB001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7" w:history="1">
        <w:r w:rsidR="00AA59F4" w:rsidRPr="00736296">
          <w:rPr>
            <w:rStyle w:val="af6"/>
            <w:noProof/>
          </w:rPr>
          <w:t>4.24 Ukrspecsystems</w:t>
        </w:r>
        <w:r w:rsidR="00AA59F4">
          <w:rPr>
            <w:noProof/>
            <w:webHidden/>
          </w:rPr>
          <w:tab/>
          <w:t/>
        </w:r>
        <w:r w:rsidR="00AA59F4">
          <w:rPr>
            <w:noProof/>
            <w:webHidden/>
          </w:rPr>
          <w:fldChar w:fldCharType="begin"/>
          <w:t/>
        </w:r>
        <w:r w:rsidR="00AA59F4">
          <w:rPr>
            <w:noProof/>
            <w:webHidden/>
          </w:rPr>
          <w:instrText xml:space="preserve"> PAGEREF _Toc166762067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6C73A422" w14:textId="53A5407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8" w:history="1">
        <w:r w:rsidR="00AA59F4" w:rsidRPr="00736296">
          <w:rPr>
            <w:rStyle w:val="af6"/>
            <w:noProof/>
          </w:rPr>
          <w:t>4.25 江苏昇焱精密机械制造有限公司</w:t>
        </w:r>
        <w:r w:rsidR="00AA59F4">
          <w:rPr>
            <w:noProof/>
            <w:webHidden/>
          </w:rPr>
          <w:tab/>
          <w:t/>
        </w:r>
        <w:r w:rsidR="00AA59F4">
          <w:rPr>
            <w:noProof/>
            <w:webHidden/>
          </w:rPr>
          <w:fldChar w:fldCharType="begin"/>
          <w:t/>
        </w:r>
        <w:r w:rsidR="00AA59F4">
          <w:rPr>
            <w:noProof/>
            <w:webHidden/>
          </w:rPr>
          <w:instrText xml:space="preserve"> PAGEREF _Toc166762068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固定翼无人机</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固定翼无人机</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固定翼无人机</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固定翼无人机</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固定翼无人机</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固定翼无人机</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固定翼无人机</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固定翼无人机</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固定翼无人机</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固定翼无人机</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固定翼无人机</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固定翼无人机</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固定翼无人机</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固定翼无人机</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固定翼无人机</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固定翼无人机</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固定翼无人机</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固定翼无人机</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固定翼无人机</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固定翼无人机</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美国通用原子公司 固定翼无人机</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美国通用原子公司 固定翼无人机</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美国通用原子公司</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美国通用原子公司</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诺思罗普·格鲁曼公司 固定翼无人机</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诺思罗普·格鲁曼公司 固定翼无人机</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诺思罗普·格鲁曼公司</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诺思罗普·格鲁曼公司</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中国航空工业集团有限公司 固定翼无人机</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中国航空工业集团有限公司 固定翼无人机</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中国航空工业集团有限公司</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中国航空工业集团有限公司</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固定翼无人机</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固定翼无人机</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固定翼无人机</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固定翼无人机</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固定翼无人机</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固定翼无人机</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固定翼无人机</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固定翼无人机</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固定翼无人机</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固定翼无人机</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固定翼无人机</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固定翼无人机</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固定翼无人机</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固定翼无人机</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固定翼无人机</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固定翼无人机</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固定翼无人机</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固定翼无人机</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固定翼无人机</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固定翼无人机</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固定翼无人机</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固定翼无人机</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固定翼无人机（Fixed Wing Unmanned Aerial Vehicles）全球主要制造商包括通用Atomics公司、诺斯洛普格鲁曼公司、中航工业公司、洛克希德马丁公司、AeroVironment公司,他们约占全球市场95%的份额。北美拥有最大的市场份额，约为50%。</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固定翼无人机</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固定翼无人机</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固定翼无人机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固定翼无人机</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固定翼无人机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固定翼无人机</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固定翼无人机</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固定翼无人机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固定翼无人机</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固定翼无人机</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固定翼无人机</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固定翼无人机</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固定翼无人机</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固定翼无人机</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固定翼无人机</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美国通用原子公司</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诺思罗普·格鲁曼公司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中国航空工业集团有限公司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洛克希德·马丁空间系统公司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AeroVironment</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Insitu</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成都纵横自动化技术有限公司</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中国航天科技集团公司UAV平台</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Edge Autonomy</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北京北航天宇长鹰无人机科技有限公司</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观典防务技术股份有限公司</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法国Delair-Tech无人机公司</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瑞士SenseFly无人机公司</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蓝鸟航空系统</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Wingtra AG</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德国昆腾系统有限公司</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Atmos UAV</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DeltaQuad</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SURVEY Copter</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Hitec Commercial Solutions</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ALTIUAS</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EOS Technologies</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Aeromao</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Ukrspecsystems</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4CF19F" w14:textId="77777777" w:rsidR="00137863" w:rsidRPr="009D02FC" w:rsidRDefault="00137863" w:rsidP="00017B34">
            <w:r w:rsidRPr="009D02FC">
              <w:t>江苏昇焱精密机械制造有限公司</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固定翼无人机</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固定翼无人机</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美国通用原子公司</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诺思罗普·格鲁曼公司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中国航空工业集团有限公司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洛克希德·马丁空间系统公司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AeroVironment</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Insitu</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成都纵横自动化技术有限公司</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中国航天科技集团公司UAV平台</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Edge Autonomy</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北京北航天宇长鹰无人机科技有限公司</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观典防务技术股份有限公司</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法国Delair-Tech无人机公司</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瑞士SenseFly无人机公司</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蓝鸟航空系统</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Wingtra AG</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德国昆腾系统有限公司</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Atmos UAV</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DeltaQuad</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SURVEY Copter</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Hitec Commercial Solutions</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ALTIUAS</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EOS Technologies</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Aeromao</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Ukrspecsystems</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94652E9" w14:textId="77777777" w:rsidR="00137863" w:rsidRPr="009D02FC" w:rsidRDefault="00137863" w:rsidP="00017B34">
            <w:r w:rsidRPr="009D02FC">
              <w:t>江苏昇焱精密机械制造有限公司</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固定翼无人机</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固定翼无人机</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固定翼无人机</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美国通用原子公司</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诺思罗普·格鲁曼公司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中国航空工业集团有限公司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洛克希德·马丁空间系统公司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AeroVironment</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Insitu</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成都纵横自动化技术有限公司</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中国航天科技集团公司UAV平台</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Edge Autonomy</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北京北航天宇长鹰无人机科技有限公司</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观典防务技术股份有限公司</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法国Delair-Tech无人机公司</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瑞士SenseFly无人机公司</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蓝鸟航空系统</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Wingtra AG</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德国昆腾系统有限公司</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Atmos UAV</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DeltaQuad</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SURVEY Copter</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Hitec Commercial Solutions</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ALTIUAS</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EOS Technologies</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Aeromao</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Ukrspecsystems</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2778E40" w14:textId="77777777" w:rsidR="00137863" w:rsidRPr="009D02FC" w:rsidRDefault="00137863" w:rsidP="00017B34">
            <w:pPr>
              <w:pStyle w:val="-1"/>
            </w:pPr>
            <w:r w:rsidRPr="009D02FC">
              <w:t>江苏昇焱精密机械制造有限公司</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固定翼无人机</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固定翼无人机</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美国通用原子公司</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诺思罗普·格鲁曼公司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中国航空工业集团有限公司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洛克希德·马丁空间系统公司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AeroVironment</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Insitu</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成都纵横自动化技术有限公司</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中国航天科技集团公司UAV平台</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Edge Autonomy</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北京北航天宇长鹰无人机科技有限公司</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观典防务技术股份有限公司</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法国Delair-Tech无人机公司</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瑞士SenseFly无人机公司</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蓝鸟航空系统</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Wingtra AG</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德国昆腾系统有限公司</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Atmos UAV</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DeltaQuad</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SURVEY Copter</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Hitec Commercial Solutions</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ALTIUAS</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EOS Technologies</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Aeromao</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Ukrspecsystems</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EB0D711" w14:textId="77777777" w:rsidR="00137863" w:rsidRPr="009D02FC" w:rsidRDefault="00137863" w:rsidP="00017B34">
            <w:pPr>
              <w:pStyle w:val="-1"/>
            </w:pPr>
            <w:r w:rsidRPr="009D02FC">
              <w:t>江苏昇焱精密机械制造有限公司</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固定翼无人机</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固定翼无人机</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固定翼无人机</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固定翼无人机</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美国通用原子公司</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诺思罗普·格鲁曼公司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中国航空工业集团有限公司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洛克希德·马丁空间系统公司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AeroVironment</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Insitu</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成都纵横自动化技术有限公司</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中国航天科技集团公司UAV平台</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Edge Autonomy</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北京北航天宇长鹰无人机科技有限公司</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观典防务技术股份有限公司</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法国Delair-Tech无人机公司</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瑞士SenseFly无人机公司</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蓝鸟航空系统</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Wingtra AG</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德国昆腾系统有限公司</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Atmos UAV</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DeltaQuad</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SURVEY Copter</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Hitec Commercial Solutions</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ALTIUAS</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EOS Technologies</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Aeromao</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Ukrspecsystems</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F6C1070" w14:textId="77777777" w:rsidR="00137863" w:rsidRPr="009D02FC" w:rsidRDefault="00137863" w:rsidP="00017B34">
            <w:pPr>
              <w:pStyle w:val="-1"/>
            </w:pPr>
            <w:r w:rsidRPr="009D02FC">
              <w:t>江苏昇焱精密机械制造有限公司</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固定翼无人机</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固定翼无人机</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美国通用原子公司</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诺思罗普·格鲁曼公司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中国航空工业集团有限公司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洛克希德·马丁空间系统公司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AeroVironment</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Insitu</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成都纵横自动化技术有限公司</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中国航天科技集团公司UAV平台</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Edge Autonomy</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北京北航天宇长鹰无人机科技有限公司</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观典防务技术股份有限公司</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法国Delair-Tech无人机公司</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瑞士SenseFly无人机公司</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蓝鸟航空系统</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Wingtra AG</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德国昆腾系统有限公司</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Atmos UAV</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DeltaQuad</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SURVEY Copter</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Hitec Commercial Solutions</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ALTIUAS</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EOS Technologies</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Aeromao</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Ukrspecsystems</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CB03AA" w14:textId="77777777" w:rsidR="00137863" w:rsidRPr="009D02FC" w:rsidRDefault="00137863" w:rsidP="00017B34">
            <w:pPr>
              <w:pStyle w:val="-1"/>
            </w:pPr>
            <w:r w:rsidRPr="009D02FC">
              <w:t>江苏昇焱精密机械制造有限公司</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固定翼无人机</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固定翼无人机</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固定翼无人机</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美国通用原子公司</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诺思罗普·格鲁曼公司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中国航空工业集团有限公司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洛克希德·马丁空间系统公司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AeroVironment</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Insitu</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成都纵横自动化技术有限公司</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中国航天科技集团公司UAV平台</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Edge Autonomy</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北京北航天宇长鹰无人机科技有限公司</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观典防务技术股份有限公司</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法国Delair-Tech无人机公司</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瑞士SenseFly无人机公司</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蓝鸟航空系统</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Wingtra AG</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德国昆腾系统有限公司</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Atmos UAV</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DeltaQuad</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SURVEY Copter</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Hitec Commercial Solutions</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ALTIUAS</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EOS Technologies</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Aeromao</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Ukrspecsystems</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FE8E21" w14:textId="77777777" w:rsidR="00137863" w:rsidRPr="009D02FC" w:rsidRDefault="00137863" w:rsidP="00017B34">
            <w:pPr>
              <w:pStyle w:val="-1"/>
            </w:pPr>
            <w:r w:rsidRPr="009D02FC">
              <w:t>江苏昇焱精密机械制造有限公司</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固定翼无人机</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固定翼无人机</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固定翼无人机</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美国通用原子公司</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美国通用原子公司</w:t>
      </w:r>
      <w:r>
        <w:rPr>
          <w:rFonts w:hint="eastAsia"/>
        </w:rPr>
        <w:t>基本信息、</w:t>
      </w:r>
      <w:bookmarkStart w:id="163" w:name="_Hlk28095203"/>
      <w:r>
        <w:rPr>
          <w:rFonts w:hint="eastAsia"/>
        </w:rPr>
        <w:t>固定翼无人机</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美国通用原子公司</w:t>
      </w:r>
      <w:r w:rsidRPr="006C3BE6">
        <w:t xml:space="preserve"> </w:t>
      </w:r>
      <w:r w:rsidRPr="006C3BE6">
        <w:rPr>
          <w:rFonts w:hint="eastAsia"/>
        </w:rPr>
        <w:t>固定翼无人机</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美国通用原子公司</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美国通用原子公司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美国通用原子公司 固定翼无人机</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美国通用原子公司 固定翼无人机</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美国通用原子公司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美国通用原子公司</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美国通用原子公司</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美国通用原子公司</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美国通用原子公司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美国通用原子公司</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美国通用原子公司</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美国通用原子公司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诺思罗普·格鲁曼公司</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诺思罗普·格鲁曼公司</w:t>
      </w:r>
      <w:r>
        <w:rPr>
          <w:rFonts w:hint="eastAsia"/>
        </w:rPr>
        <w:t>基本信息、</w:t>
      </w:r>
      <w:r>
        <w:rPr>
          <w:rFonts w:hint="eastAsia"/>
        </w:rPr>
        <w:t>固定翼无人机</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诺思罗普·格鲁曼公司</w:t>
      </w:r>
      <w:r w:rsidRPr="006C3BE6">
        <w:t xml:space="preserve"> </w:t>
      </w:r>
      <w:r w:rsidRPr="006C3BE6">
        <w:rPr>
          <w:rFonts w:hint="eastAsia"/>
        </w:rPr>
        <w:t>固定翼无人机</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诺思罗普·格鲁曼公司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诺思罗普·格鲁曼公司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诺思罗普·格鲁曼公司 固定翼无人机</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诺思罗普·格鲁曼公司 固定翼无人机</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诺思罗普·格鲁曼公司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诺思罗普·格鲁曼公司</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诺思罗普·格鲁曼公司</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诺思罗普·格鲁曼公司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诺思罗普·格鲁曼公司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诺思罗普·格鲁曼公司</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诺思罗普·格鲁曼公司</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诺思罗普·格鲁曼公司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中国航空工业集团有限公司</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中国航空工业集团有限公司</w:t>
      </w:r>
      <w:r>
        <w:rPr>
          <w:rFonts w:hint="eastAsia"/>
        </w:rPr>
        <w:t>基本信息、</w:t>
      </w:r>
      <w:r>
        <w:rPr>
          <w:rFonts w:hint="eastAsia"/>
        </w:rPr>
        <w:t>固定翼无人机</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中国航空工业集团有限公司</w:t>
      </w:r>
      <w:r w:rsidRPr="006C3BE6">
        <w:t xml:space="preserve"> </w:t>
      </w:r>
      <w:r w:rsidRPr="006C3BE6">
        <w:rPr>
          <w:rFonts w:hint="eastAsia"/>
        </w:rPr>
        <w:t>固定翼无人机</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中国航空工业集团有限公司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中国航空工业集团有限公司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中国航空工业集团有限公司 固定翼无人机</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中国航空工业集团有限公司 固定翼无人机</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中国航空工业集团有限公司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中国航空工业集团有限公司</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中国航空工业集团有限公司</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中国航空工业集团有限公司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中国航空工业集团有限公司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中国航空工业集团有限公司</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中国航空工业集团有限公司</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中国航空工业集团有限公司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洛克希德·马丁空间系统公司</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AeroVironment</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Insitu</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成都纵横自动化技术有限公司</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中国航天科技集团公司UAV平台</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Edge Autonomy</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北京北航天宇长鹰无人机科技有限公司</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观典防务技术股份有限公司</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法国Delair-Tech无人机公司</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瑞士SenseFly无人机公司</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蓝鸟航空系统</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Wingtra AG</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德国昆腾系统有限公司</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Atmos UAV</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DeltaQuad</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SURVEY Copter</w:t>
      </w:r>
      <w:bookmarkEnd w:id="255"/>
      <w:bookmarkEnd w:id="256"/>
    </w:p>
    <w:p w14:paraId="6963232A" w14:textId="77777777" w:rsidR="00137863" w:rsidRPr="00BE12CA" w:rsidRDefault="00137863" w:rsidP="00137863"/>
    <w:p w14:paraId="7EFE0A2E" w14:textId="77777777" w:rsidR="00137863" w:rsidRDefault="00137863" w:rsidP="00137863">
      <w:pPr>
        <w:pStyle w:val="2"/>
      </w:pPr>
      <w:bookmarkStart w:id="257" w:name="_Toc121584022"/>
      <w:bookmarkStart w:id="258" w:name="_Toc166762063"/>
      <w:r>
        <w:rPr>
          <w:rFonts w:hint="eastAsia"/>
        </w:rPr>
        <w:t>Hitec Commercial Solutions</w:t>
      </w:r>
      <w:bookmarkEnd w:id="257"/>
      <w:bookmarkEnd w:id="258"/>
    </w:p>
    <w:p w14:paraId="72D99213" w14:textId="77777777" w:rsidR="00137863" w:rsidRPr="00BE12CA" w:rsidRDefault="00137863" w:rsidP="00137863"/>
    <w:p w14:paraId="0E7F61C4" w14:textId="77777777" w:rsidR="00137863" w:rsidRDefault="00137863" w:rsidP="00137863">
      <w:pPr>
        <w:pStyle w:val="2"/>
      </w:pPr>
      <w:bookmarkStart w:id="259" w:name="_Toc121584028"/>
      <w:bookmarkStart w:id="260" w:name="_Toc166762064"/>
      <w:r>
        <w:rPr>
          <w:rFonts w:hint="eastAsia"/>
        </w:rPr>
        <w:t>ALTIUAS</w:t>
      </w:r>
      <w:bookmarkEnd w:id="259"/>
      <w:bookmarkEnd w:id="260"/>
    </w:p>
    <w:p w14:paraId="47D650CD" w14:textId="77777777" w:rsidR="00137863" w:rsidRPr="00BE12CA" w:rsidRDefault="00137863" w:rsidP="00137863"/>
    <w:p w14:paraId="24AD960A" w14:textId="77777777" w:rsidR="00137863" w:rsidRDefault="00137863" w:rsidP="00137863">
      <w:pPr>
        <w:pStyle w:val="2"/>
      </w:pPr>
      <w:bookmarkStart w:id="261" w:name="_Toc121584034"/>
      <w:bookmarkStart w:id="262" w:name="_Toc166762065"/>
      <w:r>
        <w:rPr>
          <w:rFonts w:hint="eastAsia"/>
        </w:rPr>
        <w:lastRenderedPageBreak/>
        <w:t>EOS Technologies</w:t>
      </w:r>
      <w:bookmarkEnd w:id="261"/>
      <w:bookmarkEnd w:id="262"/>
    </w:p>
    <w:p w14:paraId="3261C737" w14:textId="77777777" w:rsidR="00137863" w:rsidRPr="00BE12CA" w:rsidRDefault="00137863" w:rsidP="00137863"/>
    <w:p w14:paraId="1276FE42" w14:textId="77777777" w:rsidR="00137863" w:rsidRDefault="00137863" w:rsidP="00137863">
      <w:pPr>
        <w:pStyle w:val="2"/>
      </w:pPr>
      <w:bookmarkStart w:id="263" w:name="_Toc121584040"/>
      <w:bookmarkStart w:id="264" w:name="_Toc166762066"/>
      <w:r>
        <w:rPr>
          <w:rFonts w:hint="eastAsia"/>
        </w:rPr>
        <w:t>Aeromao</w:t>
      </w:r>
      <w:bookmarkEnd w:id="263"/>
      <w:bookmarkEnd w:id="264"/>
    </w:p>
    <w:p w14:paraId="7A04F640" w14:textId="77777777" w:rsidR="00137863" w:rsidRPr="00BE12CA" w:rsidRDefault="00137863" w:rsidP="00137863"/>
    <w:p w14:paraId="20FB9D5D" w14:textId="77777777" w:rsidR="00137863" w:rsidRDefault="00137863" w:rsidP="00137863">
      <w:pPr>
        <w:pStyle w:val="2"/>
      </w:pPr>
      <w:bookmarkStart w:id="265" w:name="_Toc121584046"/>
      <w:bookmarkStart w:id="266" w:name="_Toc166762067"/>
      <w:r>
        <w:rPr>
          <w:rFonts w:hint="eastAsia"/>
        </w:rPr>
        <w:t>Ukrspecsystems</w:t>
      </w:r>
      <w:bookmarkEnd w:id="265"/>
      <w:bookmarkEnd w:id="266"/>
    </w:p>
    <w:p w14:paraId="6FD0B5C6" w14:textId="77777777" w:rsidR="00137863" w:rsidRPr="00BE12CA" w:rsidRDefault="00137863" w:rsidP="00137863"/>
    <w:p w14:paraId="54B57EA1" w14:textId="77777777" w:rsidR="00137863" w:rsidRDefault="00137863" w:rsidP="00137863">
      <w:pPr>
        <w:pStyle w:val="2"/>
      </w:pPr>
      <w:bookmarkStart w:id="267" w:name="_Toc121584052"/>
      <w:bookmarkStart w:id="268" w:name="_Toc166762068"/>
      <w:r>
        <w:rPr>
          <w:rFonts w:hint="eastAsia"/>
        </w:rPr>
        <w:t>江苏昇焱精密机械制造有限公司</w:t>
      </w:r>
      <w:bookmarkEnd w:id="267"/>
      <w:bookmarkEnd w:id="268"/>
    </w:p>
    <w:p w14:paraId="51C7D11C"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固定翼无人机</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固定翼无人机</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固定翼无人机</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固定翼无人机</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固定翼无人机</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固定翼无人机</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固定翼无人机</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固定翼无人机</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固定翼无人机</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固定翼无人机</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固定翼无人机</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固定翼无人机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固定翼无人机</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固定翼无人机</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固定翼无人机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固定翼无人机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固定翼无人机</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固定翼无人机</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固定翼无人机</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固定翼无人机</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固定翼无人机</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固定翼无人机</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固定翼无人机</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固定翼无人机</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固定翼无人机</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固定翼无人机</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